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9531F5" w14:textId="542B459A" w:rsidR="00457ED3" w:rsidRDefault="00365D05" w:rsidP="00457ED3">
      <w:pPr>
        <w:jc w:val="center"/>
        <w:rPr>
          <w:rFonts w:ascii="Gisha" w:hAnsi="Gisha" w:cs="Gisha"/>
          <w:b/>
          <w:bCs/>
          <w:sz w:val="28"/>
          <w:szCs w:val="28"/>
          <w:u w:val="single"/>
          <w:rtl/>
        </w:rPr>
      </w:pPr>
      <w:r w:rsidRPr="00365D05">
        <w:rPr>
          <w:rFonts w:ascii="Gisha" w:hAnsi="Gisha" w:cs="Gisha"/>
          <w:b/>
          <w:bCs/>
          <w:sz w:val="28"/>
          <w:szCs w:val="28"/>
          <w:u w:val="single"/>
          <w:rtl/>
        </w:rPr>
        <w:t xml:space="preserve">לוח </w:t>
      </w:r>
      <w:r w:rsidR="00457ED3">
        <w:rPr>
          <w:rFonts w:ascii="Gisha" w:hAnsi="Gisha" w:cs="Gisha" w:hint="cs"/>
          <w:b/>
          <w:bCs/>
          <w:sz w:val="28"/>
          <w:szCs w:val="28"/>
          <w:u w:val="single"/>
          <w:rtl/>
        </w:rPr>
        <w:t>ימי לימודים וחופשות</w:t>
      </w:r>
      <w:r w:rsidR="006B75D3">
        <w:rPr>
          <w:rFonts w:ascii="Gisha" w:hAnsi="Gisha" w:cs="Gisha" w:hint="cs"/>
          <w:b/>
          <w:bCs/>
          <w:sz w:val="28"/>
          <w:szCs w:val="28"/>
          <w:u w:val="single"/>
          <w:rtl/>
        </w:rPr>
        <w:t xml:space="preserve"> </w:t>
      </w:r>
      <w:r w:rsidR="006B75D3">
        <w:rPr>
          <w:rFonts w:ascii="Gisha" w:hAnsi="Gisha" w:cs="Gisha"/>
          <w:b/>
          <w:bCs/>
          <w:sz w:val="28"/>
          <w:szCs w:val="28"/>
          <w:u w:val="single"/>
          <w:rtl/>
        </w:rPr>
        <w:t>–</w:t>
      </w:r>
      <w:r w:rsidR="006B75D3">
        <w:rPr>
          <w:rFonts w:ascii="Gisha" w:hAnsi="Gisha" w:cs="Gisha" w:hint="cs"/>
          <w:b/>
          <w:bCs/>
          <w:sz w:val="28"/>
          <w:szCs w:val="28"/>
          <w:u w:val="single"/>
          <w:rtl/>
        </w:rPr>
        <w:t xml:space="preserve"> מפת דרכים (גבעת חיים)</w:t>
      </w:r>
    </w:p>
    <w:p w14:paraId="5A402E52" w14:textId="77777777" w:rsidR="006B75D3" w:rsidRPr="00365D05" w:rsidRDefault="00365D05" w:rsidP="00B72B79">
      <w:pPr>
        <w:jc w:val="center"/>
        <w:rPr>
          <w:rFonts w:ascii="Gisha" w:hAnsi="Gisha" w:cs="Gisha"/>
          <w:b/>
          <w:bCs/>
          <w:sz w:val="28"/>
          <w:szCs w:val="28"/>
          <w:u w:val="single"/>
        </w:rPr>
      </w:pPr>
      <w:r w:rsidRPr="00365D05">
        <w:rPr>
          <w:rFonts w:ascii="Gisha" w:hAnsi="Gisha" w:cs="Gisha"/>
          <w:b/>
          <w:bCs/>
          <w:sz w:val="28"/>
          <w:szCs w:val="28"/>
          <w:u w:val="single"/>
          <w:rtl/>
        </w:rPr>
        <w:t>שנה"ל תש</w:t>
      </w:r>
      <w:r w:rsidR="00B72B79">
        <w:rPr>
          <w:rFonts w:ascii="Gisha" w:hAnsi="Gisha" w:cs="Gisha" w:hint="cs"/>
          <w:b/>
          <w:bCs/>
          <w:sz w:val="28"/>
          <w:szCs w:val="28"/>
          <w:u w:val="single"/>
          <w:rtl/>
        </w:rPr>
        <w:t>פ"א</w:t>
      </w:r>
    </w:p>
    <w:tbl>
      <w:tblPr>
        <w:tblStyle w:val="a7"/>
        <w:bidiVisual/>
        <w:tblW w:w="8643" w:type="dxa"/>
        <w:tblLook w:val="04A0" w:firstRow="1" w:lastRow="0" w:firstColumn="1" w:lastColumn="0" w:noHBand="0" w:noVBand="1"/>
      </w:tblPr>
      <w:tblGrid>
        <w:gridCol w:w="8500"/>
        <w:gridCol w:w="143"/>
      </w:tblGrid>
      <w:tr w:rsidR="006B75D3" w:rsidRPr="00365D05" w14:paraId="3FAA5D76" w14:textId="77777777" w:rsidTr="00641645">
        <w:trPr>
          <w:trHeight w:val="425"/>
        </w:trPr>
        <w:tc>
          <w:tcPr>
            <w:tcW w:w="8643" w:type="dxa"/>
            <w:gridSpan w:val="2"/>
            <w:shd w:val="clear" w:color="auto" w:fill="FFE599" w:themeFill="accent4" w:themeFillTint="66"/>
          </w:tcPr>
          <w:p w14:paraId="6B3DDF3F" w14:textId="77777777" w:rsidR="006B75D3" w:rsidRPr="00365D05" w:rsidRDefault="006B75D3" w:rsidP="00293C36">
            <w:pPr>
              <w:jc w:val="center"/>
              <w:rPr>
                <w:rFonts w:ascii="Gisha" w:hAnsi="Gisha" w:cs="Gisha"/>
                <w:b/>
                <w:bCs/>
                <w:sz w:val="32"/>
                <w:szCs w:val="32"/>
                <w:rtl/>
              </w:rPr>
            </w:pPr>
            <w:r w:rsidRPr="00365D05">
              <w:rPr>
                <w:rFonts w:ascii="Gisha" w:hAnsi="Gisha" w:cs="Gisha" w:hint="cs"/>
                <w:b/>
                <w:bCs/>
                <w:sz w:val="32"/>
                <w:szCs w:val="32"/>
                <w:rtl/>
              </w:rPr>
              <w:t xml:space="preserve">יום </w:t>
            </w:r>
            <w:r>
              <w:rPr>
                <w:rFonts w:ascii="Gisha" w:hAnsi="Gisha" w:cs="Gisha" w:hint="cs"/>
                <w:b/>
                <w:bCs/>
                <w:sz w:val="32"/>
                <w:szCs w:val="32"/>
                <w:rtl/>
              </w:rPr>
              <w:t>ד</w:t>
            </w:r>
            <w:r w:rsidRPr="00365D05">
              <w:rPr>
                <w:rFonts w:ascii="Gisha" w:hAnsi="Gisha" w:cs="Gisha" w:hint="cs"/>
                <w:b/>
                <w:bCs/>
                <w:sz w:val="32"/>
                <w:szCs w:val="32"/>
                <w:rtl/>
              </w:rPr>
              <w:t>'</w:t>
            </w:r>
          </w:p>
        </w:tc>
      </w:tr>
      <w:tr w:rsidR="006B75D3" w14:paraId="41A504CF" w14:textId="77777777" w:rsidTr="00641645">
        <w:trPr>
          <w:gridAfter w:val="1"/>
          <w:wAfter w:w="143" w:type="dxa"/>
        </w:trPr>
        <w:tc>
          <w:tcPr>
            <w:tcW w:w="8500" w:type="dxa"/>
            <w:shd w:val="clear" w:color="auto" w:fill="FFFFFF" w:themeFill="background1"/>
          </w:tcPr>
          <w:p w14:paraId="78B13757" w14:textId="3BA1F4B5" w:rsidR="006B75D3" w:rsidRDefault="006B75D3" w:rsidP="00B84E75">
            <w:pPr>
              <w:rPr>
                <w:rFonts w:ascii="Gisha" w:hAnsi="Gisha" w:cs="Gisha"/>
                <w:sz w:val="24"/>
                <w:szCs w:val="24"/>
                <w:rtl/>
              </w:rPr>
            </w:pPr>
            <w:r>
              <w:rPr>
                <w:rFonts w:ascii="Gisha" w:hAnsi="Gisha" w:cs="Gisha" w:hint="cs"/>
                <w:sz w:val="24"/>
                <w:szCs w:val="24"/>
                <w:rtl/>
              </w:rPr>
              <w:t xml:space="preserve">21.10 יום לימודים ראשון </w:t>
            </w:r>
          </w:p>
        </w:tc>
      </w:tr>
      <w:tr w:rsidR="006B75D3" w14:paraId="230B75B0" w14:textId="77777777" w:rsidTr="00641645">
        <w:trPr>
          <w:gridAfter w:val="1"/>
          <w:wAfter w:w="143" w:type="dxa"/>
        </w:trPr>
        <w:tc>
          <w:tcPr>
            <w:tcW w:w="8500" w:type="dxa"/>
            <w:shd w:val="clear" w:color="auto" w:fill="FFFFFF" w:themeFill="background1"/>
          </w:tcPr>
          <w:p w14:paraId="56660645" w14:textId="66DEF6A8" w:rsidR="006B75D3" w:rsidRDefault="006B75D3" w:rsidP="00882A6C">
            <w:pPr>
              <w:rPr>
                <w:rFonts w:ascii="Gisha" w:hAnsi="Gisha" w:cs="Gisha"/>
                <w:sz w:val="24"/>
                <w:szCs w:val="24"/>
                <w:rtl/>
              </w:rPr>
            </w:pPr>
            <w:r>
              <w:rPr>
                <w:rFonts w:ascii="Gisha" w:hAnsi="Gisha" w:cs="Gisha" w:hint="cs"/>
                <w:sz w:val="24"/>
                <w:szCs w:val="24"/>
                <w:rtl/>
              </w:rPr>
              <w:t>28.10</w:t>
            </w:r>
          </w:p>
        </w:tc>
      </w:tr>
      <w:tr w:rsidR="006B75D3" w14:paraId="6B6293C5" w14:textId="77777777" w:rsidTr="00641645">
        <w:trPr>
          <w:gridAfter w:val="1"/>
          <w:wAfter w:w="143" w:type="dxa"/>
        </w:trPr>
        <w:tc>
          <w:tcPr>
            <w:tcW w:w="8500" w:type="dxa"/>
            <w:shd w:val="clear" w:color="auto" w:fill="FFFFFF" w:themeFill="background1"/>
          </w:tcPr>
          <w:p w14:paraId="098917CC" w14:textId="12A969F8" w:rsidR="006B75D3" w:rsidRDefault="006B75D3" w:rsidP="00882A6C">
            <w:pPr>
              <w:rPr>
                <w:rFonts w:ascii="Gisha" w:hAnsi="Gisha" w:cs="Gisha"/>
                <w:sz w:val="24"/>
                <w:szCs w:val="24"/>
                <w:rtl/>
              </w:rPr>
            </w:pPr>
            <w:r>
              <w:rPr>
                <w:rFonts w:ascii="Gisha" w:hAnsi="Gisha" w:cs="Gisha" w:hint="cs"/>
                <w:sz w:val="24"/>
                <w:szCs w:val="24"/>
                <w:rtl/>
              </w:rPr>
              <w:t>04.11</w:t>
            </w:r>
          </w:p>
        </w:tc>
      </w:tr>
      <w:tr w:rsidR="006B75D3" w14:paraId="2C3ADBBB" w14:textId="77777777" w:rsidTr="00641645">
        <w:trPr>
          <w:gridAfter w:val="1"/>
          <w:wAfter w:w="143" w:type="dxa"/>
        </w:trPr>
        <w:tc>
          <w:tcPr>
            <w:tcW w:w="8500" w:type="dxa"/>
            <w:shd w:val="clear" w:color="auto" w:fill="FFFFFF" w:themeFill="background1"/>
          </w:tcPr>
          <w:p w14:paraId="0BB4A56C" w14:textId="085307E5" w:rsidR="006B75D3" w:rsidRDefault="006B75D3" w:rsidP="00882A6C">
            <w:pPr>
              <w:rPr>
                <w:rFonts w:ascii="Gisha" w:hAnsi="Gisha" w:cs="Gisha"/>
                <w:sz w:val="24"/>
                <w:szCs w:val="24"/>
                <w:rtl/>
              </w:rPr>
            </w:pPr>
            <w:r>
              <w:rPr>
                <w:rFonts w:ascii="Gisha" w:hAnsi="Gisha" w:cs="Gisha" w:hint="cs"/>
                <w:sz w:val="24"/>
                <w:szCs w:val="24"/>
                <w:rtl/>
              </w:rPr>
              <w:t>11.11</w:t>
            </w:r>
          </w:p>
        </w:tc>
      </w:tr>
      <w:tr w:rsidR="006B75D3" w14:paraId="10A113DB" w14:textId="77777777" w:rsidTr="00641645">
        <w:trPr>
          <w:gridAfter w:val="1"/>
          <w:wAfter w:w="143" w:type="dxa"/>
        </w:trPr>
        <w:tc>
          <w:tcPr>
            <w:tcW w:w="8500" w:type="dxa"/>
            <w:shd w:val="clear" w:color="auto" w:fill="FFFFFF" w:themeFill="background1"/>
          </w:tcPr>
          <w:p w14:paraId="188A6713" w14:textId="74628387" w:rsidR="006B75D3" w:rsidRDefault="006B75D3" w:rsidP="00882A6C">
            <w:pPr>
              <w:rPr>
                <w:rFonts w:ascii="Gisha" w:hAnsi="Gisha" w:cs="Gisha"/>
                <w:sz w:val="24"/>
                <w:szCs w:val="24"/>
                <w:rtl/>
              </w:rPr>
            </w:pPr>
            <w:r>
              <w:rPr>
                <w:rFonts w:ascii="Gisha" w:hAnsi="Gisha" w:cs="Gisha" w:hint="cs"/>
                <w:sz w:val="24"/>
                <w:szCs w:val="24"/>
                <w:rtl/>
              </w:rPr>
              <w:t>18.11</w:t>
            </w:r>
          </w:p>
        </w:tc>
      </w:tr>
      <w:tr w:rsidR="006B75D3" w14:paraId="40CFE58C" w14:textId="77777777" w:rsidTr="00641645">
        <w:trPr>
          <w:gridAfter w:val="1"/>
          <w:wAfter w:w="143" w:type="dxa"/>
        </w:trPr>
        <w:tc>
          <w:tcPr>
            <w:tcW w:w="8500" w:type="dxa"/>
            <w:shd w:val="clear" w:color="auto" w:fill="FFFFFF" w:themeFill="background1"/>
          </w:tcPr>
          <w:p w14:paraId="61BD937C" w14:textId="025CB9BF" w:rsidR="006B75D3" w:rsidRDefault="006B75D3" w:rsidP="00882A6C">
            <w:pPr>
              <w:rPr>
                <w:rFonts w:ascii="Gisha" w:hAnsi="Gisha" w:cs="Gisha"/>
                <w:sz w:val="24"/>
                <w:szCs w:val="24"/>
                <w:rtl/>
              </w:rPr>
            </w:pPr>
            <w:r>
              <w:rPr>
                <w:rFonts w:ascii="Gisha" w:hAnsi="Gisha" w:cs="Gisha" w:hint="cs"/>
                <w:sz w:val="24"/>
                <w:szCs w:val="24"/>
                <w:rtl/>
              </w:rPr>
              <w:t>25.11</w:t>
            </w:r>
          </w:p>
        </w:tc>
      </w:tr>
      <w:tr w:rsidR="006B75D3" w14:paraId="18BC3B6B" w14:textId="77777777" w:rsidTr="00641645">
        <w:trPr>
          <w:gridAfter w:val="1"/>
          <w:wAfter w:w="143" w:type="dxa"/>
        </w:trPr>
        <w:tc>
          <w:tcPr>
            <w:tcW w:w="8500" w:type="dxa"/>
            <w:shd w:val="clear" w:color="auto" w:fill="FFFFFF" w:themeFill="background1"/>
          </w:tcPr>
          <w:p w14:paraId="34C58641" w14:textId="3A4E96D9" w:rsidR="006B75D3" w:rsidRDefault="006B75D3" w:rsidP="00882A6C">
            <w:pPr>
              <w:rPr>
                <w:rFonts w:ascii="Gisha" w:hAnsi="Gisha" w:cs="Gisha"/>
                <w:sz w:val="24"/>
                <w:szCs w:val="24"/>
                <w:rtl/>
              </w:rPr>
            </w:pPr>
            <w:r>
              <w:rPr>
                <w:rFonts w:ascii="Gisha" w:hAnsi="Gisha" w:cs="Gisha" w:hint="cs"/>
                <w:sz w:val="24"/>
                <w:szCs w:val="24"/>
                <w:rtl/>
              </w:rPr>
              <w:t>02.12</w:t>
            </w:r>
          </w:p>
        </w:tc>
      </w:tr>
      <w:tr w:rsidR="006B75D3" w14:paraId="1B383822" w14:textId="77777777" w:rsidTr="00641645">
        <w:trPr>
          <w:gridAfter w:val="1"/>
          <w:wAfter w:w="143" w:type="dxa"/>
        </w:trPr>
        <w:tc>
          <w:tcPr>
            <w:tcW w:w="8500" w:type="dxa"/>
            <w:shd w:val="clear" w:color="auto" w:fill="FFFFFF" w:themeFill="background1"/>
          </w:tcPr>
          <w:p w14:paraId="2110C3E7" w14:textId="27A416AC" w:rsidR="006B75D3" w:rsidRDefault="006B75D3" w:rsidP="00882A6C">
            <w:pPr>
              <w:rPr>
                <w:rFonts w:ascii="Gisha" w:hAnsi="Gisha" w:cs="Gisha"/>
                <w:sz w:val="24"/>
                <w:szCs w:val="24"/>
                <w:rtl/>
              </w:rPr>
            </w:pPr>
            <w:r>
              <w:rPr>
                <w:rFonts w:ascii="Gisha" w:hAnsi="Gisha" w:cs="Gisha" w:hint="cs"/>
                <w:sz w:val="24"/>
                <w:szCs w:val="24"/>
                <w:rtl/>
              </w:rPr>
              <w:t>09.12</w:t>
            </w:r>
            <w:r w:rsidR="00641645">
              <w:rPr>
                <w:rFonts w:ascii="Gisha" w:hAnsi="Gisha" w:cs="Gisha" w:hint="cs"/>
                <w:sz w:val="24"/>
                <w:szCs w:val="24"/>
                <w:rtl/>
              </w:rPr>
              <w:t xml:space="preserve"> מפגש עם </w:t>
            </w:r>
            <w:proofErr w:type="spellStart"/>
            <w:r w:rsidR="00641645">
              <w:rPr>
                <w:rFonts w:ascii="Gisha" w:hAnsi="Gisha" w:cs="Gisha" w:hint="cs"/>
                <w:sz w:val="24"/>
                <w:szCs w:val="24"/>
                <w:rtl/>
              </w:rPr>
              <w:t>הטיוטורית</w:t>
            </w:r>
            <w:proofErr w:type="spellEnd"/>
            <w:r w:rsidR="00641645">
              <w:rPr>
                <w:rFonts w:ascii="Gisha" w:hAnsi="Gisha" w:cs="Gisha" w:hint="cs"/>
                <w:sz w:val="24"/>
                <w:szCs w:val="24"/>
                <w:rtl/>
              </w:rPr>
              <w:t xml:space="preserve"> </w:t>
            </w:r>
            <w:r w:rsidR="00641645">
              <w:rPr>
                <w:rFonts w:ascii="Gisha" w:hAnsi="Gisha" w:cs="Gisha"/>
                <w:sz w:val="24"/>
                <w:szCs w:val="24"/>
                <w:rtl/>
              </w:rPr>
              <w:t>–</w:t>
            </w:r>
            <w:r w:rsidR="00641645">
              <w:rPr>
                <w:rFonts w:ascii="Gisha" w:hAnsi="Gisha" w:cs="Gisha" w:hint="cs"/>
                <w:sz w:val="24"/>
                <w:szCs w:val="24"/>
                <w:rtl/>
              </w:rPr>
              <w:t xml:space="preserve"> במקום סמינרים קליניים</w:t>
            </w:r>
          </w:p>
        </w:tc>
      </w:tr>
      <w:tr w:rsidR="006B75D3" w14:paraId="4E287E48" w14:textId="77777777" w:rsidTr="00641645">
        <w:trPr>
          <w:gridAfter w:val="1"/>
          <w:wAfter w:w="143" w:type="dxa"/>
        </w:trPr>
        <w:tc>
          <w:tcPr>
            <w:tcW w:w="8500" w:type="dxa"/>
            <w:shd w:val="clear" w:color="auto" w:fill="FFFFFF" w:themeFill="background1"/>
          </w:tcPr>
          <w:p w14:paraId="60FFBDFD" w14:textId="53F37166" w:rsidR="006B75D3" w:rsidRPr="007A7088" w:rsidRDefault="006B75D3" w:rsidP="00882A6C">
            <w:pPr>
              <w:tabs>
                <w:tab w:val="right" w:pos="2478"/>
              </w:tabs>
              <w:rPr>
                <w:rFonts w:ascii="Gisha" w:hAnsi="Gisha" w:cs="Gisha"/>
                <w:b/>
                <w:bCs/>
                <w:sz w:val="24"/>
                <w:szCs w:val="24"/>
                <w:rtl/>
              </w:rPr>
            </w:pPr>
            <w:r w:rsidRPr="007A7088">
              <w:rPr>
                <w:rFonts w:ascii="Gisha" w:hAnsi="Gisha" w:cs="Gisha" w:hint="cs"/>
                <w:b/>
                <w:bCs/>
                <w:sz w:val="24"/>
                <w:szCs w:val="24"/>
                <w:rtl/>
              </w:rPr>
              <w:t>16.12</w:t>
            </w:r>
            <w:r>
              <w:rPr>
                <w:rFonts w:ascii="Gisha" w:hAnsi="Gisha" w:cs="Gisha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7A7088">
              <w:rPr>
                <w:rFonts w:ascii="Gisha" w:hAnsi="Gisha" w:cs="Gisha" w:hint="cs"/>
                <w:b/>
                <w:bCs/>
                <w:sz w:val="24"/>
                <w:szCs w:val="24"/>
                <w:rtl/>
              </w:rPr>
              <w:t>חופשת חנוכה</w:t>
            </w:r>
          </w:p>
        </w:tc>
      </w:tr>
      <w:tr w:rsidR="006B75D3" w14:paraId="79ADB827" w14:textId="77777777" w:rsidTr="00641645">
        <w:trPr>
          <w:gridAfter w:val="1"/>
          <w:wAfter w:w="143" w:type="dxa"/>
        </w:trPr>
        <w:tc>
          <w:tcPr>
            <w:tcW w:w="8500" w:type="dxa"/>
            <w:shd w:val="clear" w:color="auto" w:fill="FFFFFF" w:themeFill="background1"/>
          </w:tcPr>
          <w:p w14:paraId="3CDCB237" w14:textId="15B435ED" w:rsidR="006B75D3" w:rsidRDefault="006B75D3" w:rsidP="00882A6C">
            <w:pPr>
              <w:tabs>
                <w:tab w:val="right" w:pos="2478"/>
              </w:tabs>
              <w:rPr>
                <w:rFonts w:ascii="Gisha" w:hAnsi="Gisha" w:cs="Gisha"/>
                <w:sz w:val="24"/>
                <w:szCs w:val="24"/>
                <w:rtl/>
              </w:rPr>
            </w:pPr>
            <w:r>
              <w:rPr>
                <w:rFonts w:ascii="Gisha" w:hAnsi="Gisha" w:cs="Gisha" w:hint="cs"/>
                <w:sz w:val="24"/>
                <w:szCs w:val="24"/>
                <w:rtl/>
              </w:rPr>
              <w:t>23.12</w:t>
            </w:r>
          </w:p>
        </w:tc>
      </w:tr>
      <w:tr w:rsidR="006B75D3" w14:paraId="64A28A6A" w14:textId="77777777" w:rsidTr="00641645">
        <w:trPr>
          <w:gridAfter w:val="1"/>
          <w:wAfter w:w="143" w:type="dxa"/>
        </w:trPr>
        <w:tc>
          <w:tcPr>
            <w:tcW w:w="8500" w:type="dxa"/>
            <w:shd w:val="clear" w:color="auto" w:fill="FFFFFF" w:themeFill="background1"/>
          </w:tcPr>
          <w:p w14:paraId="4B8C68F0" w14:textId="3B3F5FB1" w:rsidR="006B75D3" w:rsidRDefault="006B75D3" w:rsidP="00882A6C">
            <w:pPr>
              <w:rPr>
                <w:rFonts w:ascii="Gisha" w:hAnsi="Gisha" w:cs="Gisha"/>
                <w:sz w:val="24"/>
                <w:szCs w:val="24"/>
                <w:rtl/>
              </w:rPr>
            </w:pPr>
            <w:r>
              <w:rPr>
                <w:rFonts w:ascii="Gisha" w:hAnsi="Gisha" w:cs="Gisha" w:hint="cs"/>
                <w:sz w:val="24"/>
                <w:szCs w:val="24"/>
                <w:rtl/>
              </w:rPr>
              <w:t>30.12</w:t>
            </w:r>
          </w:p>
        </w:tc>
      </w:tr>
      <w:tr w:rsidR="006B75D3" w14:paraId="468B9933" w14:textId="77777777" w:rsidTr="00641645">
        <w:trPr>
          <w:gridAfter w:val="1"/>
          <w:wAfter w:w="143" w:type="dxa"/>
        </w:trPr>
        <w:tc>
          <w:tcPr>
            <w:tcW w:w="8500" w:type="dxa"/>
            <w:shd w:val="clear" w:color="auto" w:fill="FFFFFF" w:themeFill="background1"/>
          </w:tcPr>
          <w:p w14:paraId="340F35B1" w14:textId="0946E923" w:rsidR="006B75D3" w:rsidRDefault="006B75D3" w:rsidP="00882A6C">
            <w:pPr>
              <w:rPr>
                <w:rFonts w:ascii="Gisha" w:hAnsi="Gisha" w:cs="Gisha"/>
                <w:sz w:val="24"/>
                <w:szCs w:val="24"/>
                <w:rtl/>
              </w:rPr>
            </w:pPr>
            <w:r>
              <w:rPr>
                <w:rFonts w:ascii="Gisha" w:hAnsi="Gisha" w:cs="Gisha" w:hint="cs"/>
                <w:sz w:val="24"/>
                <w:szCs w:val="24"/>
                <w:rtl/>
              </w:rPr>
              <w:t>06.01</w:t>
            </w:r>
          </w:p>
        </w:tc>
      </w:tr>
      <w:tr w:rsidR="006B75D3" w14:paraId="6FDE4BE2" w14:textId="77777777" w:rsidTr="00641645">
        <w:trPr>
          <w:gridAfter w:val="1"/>
          <w:wAfter w:w="143" w:type="dxa"/>
        </w:trPr>
        <w:tc>
          <w:tcPr>
            <w:tcW w:w="8500" w:type="dxa"/>
            <w:shd w:val="clear" w:color="auto" w:fill="FFFFFF" w:themeFill="background1"/>
          </w:tcPr>
          <w:p w14:paraId="1421CDBB" w14:textId="006AA368" w:rsidR="006B75D3" w:rsidRDefault="006B75D3" w:rsidP="00882A6C">
            <w:pPr>
              <w:rPr>
                <w:rFonts w:ascii="Gisha" w:hAnsi="Gisha" w:cs="Gisha"/>
                <w:sz w:val="24"/>
                <w:szCs w:val="24"/>
                <w:rtl/>
              </w:rPr>
            </w:pPr>
            <w:r>
              <w:rPr>
                <w:rFonts w:ascii="Gisha" w:hAnsi="Gisha" w:cs="Gisha" w:hint="cs"/>
                <w:sz w:val="24"/>
                <w:szCs w:val="24"/>
                <w:rtl/>
              </w:rPr>
              <w:t>13.01</w:t>
            </w:r>
          </w:p>
        </w:tc>
      </w:tr>
      <w:tr w:rsidR="006B75D3" w14:paraId="76D18454" w14:textId="77777777" w:rsidTr="00641645">
        <w:trPr>
          <w:gridAfter w:val="1"/>
          <w:wAfter w:w="143" w:type="dxa"/>
        </w:trPr>
        <w:tc>
          <w:tcPr>
            <w:tcW w:w="8500" w:type="dxa"/>
            <w:shd w:val="clear" w:color="auto" w:fill="FFFFFF" w:themeFill="background1"/>
          </w:tcPr>
          <w:p w14:paraId="555D494A" w14:textId="160B8F65" w:rsidR="006B75D3" w:rsidRDefault="006B75D3" w:rsidP="00882A6C">
            <w:pPr>
              <w:rPr>
                <w:rFonts w:ascii="Gisha" w:hAnsi="Gisha" w:cs="Gisha"/>
                <w:sz w:val="24"/>
                <w:szCs w:val="24"/>
                <w:rtl/>
              </w:rPr>
            </w:pPr>
            <w:r>
              <w:rPr>
                <w:rFonts w:ascii="Gisha" w:hAnsi="Gisha" w:cs="Gisha" w:hint="cs"/>
                <w:sz w:val="24"/>
                <w:szCs w:val="24"/>
                <w:rtl/>
              </w:rPr>
              <w:t>20.01</w:t>
            </w:r>
          </w:p>
        </w:tc>
      </w:tr>
      <w:tr w:rsidR="006B75D3" w14:paraId="02DC07A1" w14:textId="77777777" w:rsidTr="00641645">
        <w:trPr>
          <w:gridAfter w:val="1"/>
          <w:wAfter w:w="143" w:type="dxa"/>
        </w:trPr>
        <w:tc>
          <w:tcPr>
            <w:tcW w:w="8500" w:type="dxa"/>
            <w:shd w:val="clear" w:color="auto" w:fill="FFE599" w:themeFill="accent4" w:themeFillTint="66"/>
          </w:tcPr>
          <w:p w14:paraId="35DD38E2" w14:textId="2542B3B4" w:rsidR="006B75D3" w:rsidRDefault="006B75D3" w:rsidP="00882A6C">
            <w:pPr>
              <w:rPr>
                <w:rFonts w:ascii="Gisha" w:hAnsi="Gisha" w:cs="Gisha"/>
                <w:sz w:val="24"/>
                <w:szCs w:val="24"/>
                <w:rtl/>
              </w:rPr>
            </w:pPr>
            <w:r>
              <w:rPr>
                <w:rFonts w:ascii="Gisha" w:hAnsi="Gisha" w:cs="Gisha" w:hint="cs"/>
                <w:sz w:val="24"/>
                <w:szCs w:val="24"/>
                <w:rtl/>
              </w:rPr>
              <w:t>27.01 סדנאות חורף +השלמות</w:t>
            </w:r>
          </w:p>
        </w:tc>
      </w:tr>
      <w:tr w:rsidR="006B75D3" w14:paraId="37260ADC" w14:textId="77777777" w:rsidTr="00641645">
        <w:trPr>
          <w:gridAfter w:val="1"/>
          <w:wAfter w:w="143" w:type="dxa"/>
        </w:trPr>
        <w:tc>
          <w:tcPr>
            <w:tcW w:w="8500" w:type="dxa"/>
            <w:shd w:val="clear" w:color="auto" w:fill="FFE599" w:themeFill="accent4" w:themeFillTint="66"/>
          </w:tcPr>
          <w:p w14:paraId="4F6A2BFB" w14:textId="2B98C2F6" w:rsidR="006B75D3" w:rsidRDefault="006B75D3" w:rsidP="00882A6C">
            <w:pPr>
              <w:rPr>
                <w:rFonts w:ascii="Gisha" w:hAnsi="Gisha" w:cs="Gisha"/>
                <w:sz w:val="24"/>
                <w:szCs w:val="24"/>
                <w:rtl/>
              </w:rPr>
            </w:pPr>
            <w:r>
              <w:rPr>
                <w:rFonts w:ascii="Gisha" w:hAnsi="Gisha" w:cs="Gisha" w:hint="cs"/>
                <w:sz w:val="24"/>
                <w:szCs w:val="24"/>
                <w:rtl/>
              </w:rPr>
              <w:t>03.02 סדנאות חורף</w:t>
            </w:r>
            <w:r w:rsidR="00641645">
              <w:rPr>
                <w:rFonts w:ascii="Gisha" w:hAnsi="Gisha" w:cs="Gisha" w:hint="cs"/>
                <w:sz w:val="24"/>
                <w:szCs w:val="24"/>
                <w:rtl/>
              </w:rPr>
              <w:t xml:space="preserve"> +מפגש עם </w:t>
            </w:r>
            <w:proofErr w:type="spellStart"/>
            <w:r w:rsidR="00641645">
              <w:rPr>
                <w:rFonts w:ascii="Gisha" w:hAnsi="Gisha" w:cs="Gisha" w:hint="cs"/>
                <w:sz w:val="24"/>
                <w:szCs w:val="24"/>
                <w:rtl/>
              </w:rPr>
              <w:t>הטיוטורית</w:t>
            </w:r>
            <w:proofErr w:type="spellEnd"/>
          </w:p>
        </w:tc>
      </w:tr>
      <w:tr w:rsidR="006B75D3" w14:paraId="527A23CD" w14:textId="77777777" w:rsidTr="00641645">
        <w:trPr>
          <w:gridAfter w:val="1"/>
          <w:wAfter w:w="143" w:type="dxa"/>
        </w:trPr>
        <w:tc>
          <w:tcPr>
            <w:tcW w:w="8500" w:type="dxa"/>
            <w:shd w:val="clear" w:color="auto" w:fill="FFE599" w:themeFill="accent4" w:themeFillTint="66"/>
          </w:tcPr>
          <w:p w14:paraId="55A9143C" w14:textId="5266FC25" w:rsidR="006B75D3" w:rsidRDefault="006B75D3" w:rsidP="00882A6C">
            <w:pPr>
              <w:rPr>
                <w:rFonts w:ascii="Gisha" w:hAnsi="Gisha" w:cs="Gisha"/>
                <w:sz w:val="24"/>
                <w:szCs w:val="24"/>
                <w:rtl/>
              </w:rPr>
            </w:pPr>
            <w:r>
              <w:rPr>
                <w:rFonts w:ascii="Gisha" w:hAnsi="Gisha" w:cs="Gisha" w:hint="cs"/>
                <w:sz w:val="24"/>
                <w:szCs w:val="24"/>
                <w:rtl/>
              </w:rPr>
              <w:t>17.02+10.02 חופשת סמסטר</w:t>
            </w:r>
          </w:p>
        </w:tc>
      </w:tr>
      <w:tr w:rsidR="006B75D3" w14:paraId="777F2710" w14:textId="77777777" w:rsidTr="00641645">
        <w:trPr>
          <w:gridAfter w:val="1"/>
          <w:wAfter w:w="143" w:type="dxa"/>
        </w:trPr>
        <w:tc>
          <w:tcPr>
            <w:tcW w:w="8500" w:type="dxa"/>
            <w:shd w:val="clear" w:color="auto" w:fill="FFFFFF" w:themeFill="background1"/>
          </w:tcPr>
          <w:p w14:paraId="7FB3ACEF" w14:textId="77777777" w:rsidR="006B75D3" w:rsidRPr="00457ED3" w:rsidRDefault="006B75D3" w:rsidP="00882A6C">
            <w:pPr>
              <w:rPr>
                <w:rFonts w:ascii="Gisha" w:hAnsi="Gisha" w:cs="Gisha"/>
                <w:b/>
                <w:bCs/>
                <w:sz w:val="24"/>
                <w:szCs w:val="24"/>
                <w:rtl/>
              </w:rPr>
            </w:pPr>
            <w:r w:rsidRPr="00457ED3">
              <w:rPr>
                <w:rFonts w:ascii="Gisha" w:hAnsi="Gisha" w:cs="Gisha" w:hint="cs"/>
                <w:b/>
                <w:bCs/>
                <w:sz w:val="24"/>
                <w:szCs w:val="24"/>
                <w:rtl/>
              </w:rPr>
              <w:t>יום ראשון סמסטר ב':</w:t>
            </w:r>
          </w:p>
          <w:p w14:paraId="2AFE43E3" w14:textId="2B1FDCC4" w:rsidR="006B75D3" w:rsidRDefault="006B75D3" w:rsidP="00882A6C">
            <w:pPr>
              <w:rPr>
                <w:rFonts w:ascii="Gisha" w:hAnsi="Gisha" w:cs="Gisha"/>
                <w:sz w:val="24"/>
                <w:szCs w:val="24"/>
                <w:rtl/>
              </w:rPr>
            </w:pPr>
            <w:r>
              <w:rPr>
                <w:rFonts w:ascii="Gisha" w:hAnsi="Gisha" w:cs="Gisha" w:hint="cs"/>
                <w:sz w:val="24"/>
                <w:szCs w:val="24"/>
                <w:rtl/>
              </w:rPr>
              <w:t>24.02</w:t>
            </w:r>
          </w:p>
        </w:tc>
      </w:tr>
      <w:tr w:rsidR="006B75D3" w14:paraId="31F4AF99" w14:textId="77777777" w:rsidTr="00641645">
        <w:trPr>
          <w:gridAfter w:val="1"/>
          <w:wAfter w:w="143" w:type="dxa"/>
        </w:trPr>
        <w:tc>
          <w:tcPr>
            <w:tcW w:w="8500" w:type="dxa"/>
            <w:shd w:val="clear" w:color="auto" w:fill="FFFFFF" w:themeFill="background1"/>
          </w:tcPr>
          <w:p w14:paraId="05FF65E5" w14:textId="06FC4892" w:rsidR="006B75D3" w:rsidRDefault="006B75D3" w:rsidP="00121778">
            <w:pPr>
              <w:rPr>
                <w:rFonts w:ascii="Gisha" w:hAnsi="Gisha" w:cs="Gisha"/>
                <w:sz w:val="24"/>
                <w:szCs w:val="24"/>
                <w:rtl/>
              </w:rPr>
            </w:pPr>
            <w:r>
              <w:rPr>
                <w:rFonts w:ascii="Gisha" w:hAnsi="Gisha" w:cs="Gisha" w:hint="cs"/>
                <w:sz w:val="24"/>
                <w:szCs w:val="24"/>
                <w:rtl/>
              </w:rPr>
              <w:t>03.03</w:t>
            </w:r>
          </w:p>
        </w:tc>
      </w:tr>
      <w:tr w:rsidR="006B75D3" w14:paraId="32ADFF84" w14:textId="77777777" w:rsidTr="00641645">
        <w:trPr>
          <w:gridAfter w:val="1"/>
          <w:wAfter w:w="143" w:type="dxa"/>
          <w:trHeight w:val="197"/>
        </w:trPr>
        <w:tc>
          <w:tcPr>
            <w:tcW w:w="8500" w:type="dxa"/>
            <w:shd w:val="clear" w:color="auto" w:fill="FFFFFF" w:themeFill="background1"/>
          </w:tcPr>
          <w:p w14:paraId="3663EDFE" w14:textId="0E663FCF" w:rsidR="006B75D3" w:rsidRDefault="006B75D3" w:rsidP="00121778">
            <w:pPr>
              <w:rPr>
                <w:rFonts w:ascii="Gisha" w:hAnsi="Gisha" w:cs="Gisha"/>
                <w:sz w:val="24"/>
                <w:szCs w:val="24"/>
                <w:rtl/>
              </w:rPr>
            </w:pPr>
            <w:r>
              <w:rPr>
                <w:rFonts w:ascii="Gisha" w:hAnsi="Gisha" w:cs="Gisha" w:hint="cs"/>
                <w:sz w:val="24"/>
                <w:szCs w:val="24"/>
                <w:rtl/>
              </w:rPr>
              <w:t>10.03</w:t>
            </w:r>
          </w:p>
        </w:tc>
      </w:tr>
      <w:tr w:rsidR="006B75D3" w14:paraId="1499E970" w14:textId="77777777" w:rsidTr="00641645">
        <w:trPr>
          <w:gridAfter w:val="1"/>
          <w:wAfter w:w="143" w:type="dxa"/>
        </w:trPr>
        <w:tc>
          <w:tcPr>
            <w:tcW w:w="8500" w:type="dxa"/>
            <w:shd w:val="clear" w:color="auto" w:fill="FFFFFF" w:themeFill="background1"/>
          </w:tcPr>
          <w:p w14:paraId="4F308CE4" w14:textId="4406234E" w:rsidR="006B75D3" w:rsidRDefault="006B75D3" w:rsidP="00121778">
            <w:pPr>
              <w:rPr>
                <w:rFonts w:ascii="Gisha" w:hAnsi="Gisha" w:cs="Gisha"/>
                <w:sz w:val="24"/>
                <w:szCs w:val="24"/>
                <w:rtl/>
              </w:rPr>
            </w:pPr>
            <w:r>
              <w:rPr>
                <w:rFonts w:ascii="Gisha" w:hAnsi="Gisha" w:cs="Gisha" w:hint="cs"/>
                <w:sz w:val="24"/>
                <w:szCs w:val="24"/>
                <w:rtl/>
              </w:rPr>
              <w:t>17.03</w:t>
            </w:r>
          </w:p>
        </w:tc>
      </w:tr>
      <w:tr w:rsidR="006B75D3" w14:paraId="2785DED1" w14:textId="77777777" w:rsidTr="00641645">
        <w:trPr>
          <w:gridAfter w:val="1"/>
          <w:wAfter w:w="143" w:type="dxa"/>
        </w:trPr>
        <w:tc>
          <w:tcPr>
            <w:tcW w:w="8500" w:type="dxa"/>
            <w:shd w:val="clear" w:color="auto" w:fill="FFFFFF" w:themeFill="background1"/>
          </w:tcPr>
          <w:p w14:paraId="7A479757" w14:textId="22452E00" w:rsidR="006B75D3" w:rsidRDefault="006B75D3" w:rsidP="00121778">
            <w:pPr>
              <w:rPr>
                <w:rFonts w:ascii="Gisha" w:hAnsi="Gisha" w:cs="Gisha"/>
                <w:sz w:val="24"/>
                <w:szCs w:val="24"/>
                <w:rtl/>
              </w:rPr>
            </w:pPr>
            <w:r>
              <w:rPr>
                <w:rFonts w:ascii="Gisha" w:hAnsi="Gisha" w:cs="Gisha" w:hint="cs"/>
                <w:sz w:val="24"/>
                <w:szCs w:val="24"/>
                <w:rtl/>
              </w:rPr>
              <w:t>24.03</w:t>
            </w:r>
          </w:p>
        </w:tc>
      </w:tr>
      <w:tr w:rsidR="006B75D3" w14:paraId="6796C54F" w14:textId="77777777" w:rsidTr="00641645">
        <w:trPr>
          <w:gridAfter w:val="1"/>
          <w:wAfter w:w="143" w:type="dxa"/>
        </w:trPr>
        <w:tc>
          <w:tcPr>
            <w:tcW w:w="8500" w:type="dxa"/>
            <w:shd w:val="clear" w:color="auto" w:fill="FFFFFF" w:themeFill="background1"/>
          </w:tcPr>
          <w:p w14:paraId="0354CF06" w14:textId="6C1BCD1D" w:rsidR="006B75D3" w:rsidRDefault="006B75D3" w:rsidP="00121778">
            <w:pPr>
              <w:rPr>
                <w:rFonts w:ascii="Gisha" w:hAnsi="Gisha" w:cs="Gisha"/>
                <w:sz w:val="24"/>
                <w:szCs w:val="24"/>
                <w:rtl/>
              </w:rPr>
            </w:pPr>
            <w:r w:rsidRPr="007A7088">
              <w:rPr>
                <w:rFonts w:ascii="Gisha" w:hAnsi="Gisha" w:cs="Gisha" w:hint="cs"/>
                <w:b/>
                <w:bCs/>
                <w:sz w:val="24"/>
                <w:szCs w:val="24"/>
                <w:rtl/>
              </w:rPr>
              <w:t>31.03</w:t>
            </w:r>
            <w:r>
              <w:rPr>
                <w:rFonts w:ascii="Gisha" w:hAnsi="Gisha" w:cs="Gisha" w:hint="cs"/>
                <w:sz w:val="24"/>
                <w:szCs w:val="24"/>
                <w:rtl/>
              </w:rPr>
              <w:t xml:space="preserve"> </w:t>
            </w:r>
            <w:r w:rsidRPr="007A7088">
              <w:rPr>
                <w:rFonts w:ascii="Gisha" w:hAnsi="Gisha" w:cs="Gisha" w:hint="cs"/>
                <w:b/>
                <w:bCs/>
                <w:sz w:val="24"/>
                <w:szCs w:val="24"/>
                <w:rtl/>
              </w:rPr>
              <w:t>חופשת פסח</w:t>
            </w:r>
          </w:p>
        </w:tc>
      </w:tr>
      <w:tr w:rsidR="006B75D3" w14:paraId="056F4E6B" w14:textId="77777777" w:rsidTr="00641645">
        <w:trPr>
          <w:gridAfter w:val="1"/>
          <w:wAfter w:w="143" w:type="dxa"/>
        </w:trPr>
        <w:tc>
          <w:tcPr>
            <w:tcW w:w="8500" w:type="dxa"/>
            <w:shd w:val="clear" w:color="auto" w:fill="FFFFFF" w:themeFill="background1"/>
          </w:tcPr>
          <w:p w14:paraId="18A1776D" w14:textId="058266A7" w:rsidR="006B75D3" w:rsidRPr="007A7088" w:rsidRDefault="006B75D3" w:rsidP="00121778">
            <w:pPr>
              <w:rPr>
                <w:rFonts w:ascii="Gisha" w:hAnsi="Gisha" w:cs="Gisha"/>
                <w:b/>
                <w:bCs/>
                <w:sz w:val="24"/>
                <w:szCs w:val="24"/>
                <w:rtl/>
              </w:rPr>
            </w:pPr>
            <w:r w:rsidRPr="00D60B02">
              <w:rPr>
                <w:rFonts w:ascii="Gisha" w:hAnsi="Gisha" w:cs="Gisha" w:hint="cs"/>
                <w:b/>
                <w:bCs/>
                <w:sz w:val="24"/>
                <w:szCs w:val="24"/>
                <w:rtl/>
              </w:rPr>
              <w:t>07.04</w:t>
            </w:r>
            <w:r>
              <w:rPr>
                <w:rFonts w:ascii="Gisha" w:hAnsi="Gisha" w:cs="Gisha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641645">
              <w:rPr>
                <w:rFonts w:ascii="Gisha" w:hAnsi="Gisha" w:cs="Gisha" w:hint="cs"/>
                <w:sz w:val="24"/>
                <w:szCs w:val="24"/>
                <w:rtl/>
              </w:rPr>
              <w:t>ערב יום השואה-אין סמינר קליני</w:t>
            </w:r>
          </w:p>
        </w:tc>
      </w:tr>
      <w:tr w:rsidR="006B75D3" w14:paraId="7AB63F4E" w14:textId="77777777" w:rsidTr="00641645">
        <w:trPr>
          <w:gridAfter w:val="1"/>
          <w:wAfter w:w="143" w:type="dxa"/>
        </w:trPr>
        <w:tc>
          <w:tcPr>
            <w:tcW w:w="8500" w:type="dxa"/>
            <w:shd w:val="clear" w:color="auto" w:fill="FFFFFF" w:themeFill="background1"/>
          </w:tcPr>
          <w:p w14:paraId="42B6D280" w14:textId="0FD4F9E8" w:rsidR="006B75D3" w:rsidRPr="00D60B02" w:rsidRDefault="006B75D3" w:rsidP="00121778">
            <w:pPr>
              <w:rPr>
                <w:rFonts w:ascii="Gisha" w:hAnsi="Gisha" w:cs="Gisha"/>
                <w:b/>
                <w:bCs/>
                <w:sz w:val="24"/>
                <w:szCs w:val="24"/>
                <w:rtl/>
              </w:rPr>
            </w:pPr>
            <w:r>
              <w:rPr>
                <w:rFonts w:ascii="Gisha" w:hAnsi="Gisha" w:cs="Gisha" w:hint="cs"/>
                <w:sz w:val="24"/>
                <w:szCs w:val="24"/>
                <w:rtl/>
              </w:rPr>
              <w:t>21.04</w:t>
            </w:r>
            <w:r w:rsidR="00641645">
              <w:rPr>
                <w:rFonts w:ascii="Gisha" w:hAnsi="Gisha" w:cs="Gisha" w:hint="cs"/>
                <w:b/>
                <w:bCs/>
                <w:sz w:val="24"/>
                <w:szCs w:val="24"/>
                <w:rtl/>
              </w:rPr>
              <w:t xml:space="preserve"> </w:t>
            </w:r>
            <w:r w:rsidR="00641645" w:rsidRPr="00641645">
              <w:rPr>
                <w:rFonts w:ascii="Gisha" w:hAnsi="Gisha" w:cs="Gisha" w:hint="cs"/>
                <w:sz w:val="24"/>
                <w:szCs w:val="24"/>
                <w:rtl/>
              </w:rPr>
              <w:t xml:space="preserve">מפגש עם </w:t>
            </w:r>
            <w:proofErr w:type="spellStart"/>
            <w:r w:rsidR="00641645" w:rsidRPr="00641645">
              <w:rPr>
                <w:rFonts w:ascii="Gisha" w:hAnsi="Gisha" w:cs="Gisha" w:hint="cs"/>
                <w:sz w:val="24"/>
                <w:szCs w:val="24"/>
                <w:rtl/>
              </w:rPr>
              <w:t>הטיוטורית</w:t>
            </w:r>
            <w:proofErr w:type="spellEnd"/>
          </w:p>
        </w:tc>
      </w:tr>
      <w:tr w:rsidR="006B75D3" w14:paraId="1C91CB83" w14:textId="77777777" w:rsidTr="00641645">
        <w:trPr>
          <w:gridAfter w:val="1"/>
          <w:wAfter w:w="143" w:type="dxa"/>
        </w:trPr>
        <w:tc>
          <w:tcPr>
            <w:tcW w:w="8500" w:type="dxa"/>
            <w:shd w:val="clear" w:color="auto" w:fill="FFFFFF" w:themeFill="background1"/>
          </w:tcPr>
          <w:p w14:paraId="07352324" w14:textId="15F4D0FE" w:rsidR="006B75D3" w:rsidRPr="00D60B02" w:rsidRDefault="006B75D3" w:rsidP="00121778">
            <w:pPr>
              <w:rPr>
                <w:rFonts w:ascii="Gisha" w:hAnsi="Gisha" w:cs="Gisha"/>
                <w:b/>
                <w:bCs/>
                <w:sz w:val="24"/>
                <w:szCs w:val="24"/>
                <w:rtl/>
              </w:rPr>
            </w:pPr>
            <w:r>
              <w:rPr>
                <w:rFonts w:ascii="Gisha" w:hAnsi="Gisha" w:cs="Gisha" w:hint="cs"/>
                <w:sz w:val="24"/>
                <w:szCs w:val="24"/>
                <w:rtl/>
              </w:rPr>
              <w:t>28.04</w:t>
            </w:r>
          </w:p>
        </w:tc>
      </w:tr>
      <w:tr w:rsidR="006B75D3" w14:paraId="580E3BCC" w14:textId="77777777" w:rsidTr="00641645">
        <w:trPr>
          <w:gridAfter w:val="1"/>
          <w:wAfter w:w="143" w:type="dxa"/>
        </w:trPr>
        <w:tc>
          <w:tcPr>
            <w:tcW w:w="8500" w:type="dxa"/>
            <w:shd w:val="clear" w:color="auto" w:fill="FFFFFF" w:themeFill="background1"/>
          </w:tcPr>
          <w:p w14:paraId="01D15DF5" w14:textId="6C026009" w:rsidR="006B75D3" w:rsidRDefault="006B75D3" w:rsidP="00121778">
            <w:pPr>
              <w:rPr>
                <w:rFonts w:ascii="Gisha" w:hAnsi="Gisha" w:cs="Gisha"/>
                <w:sz w:val="24"/>
                <w:szCs w:val="24"/>
                <w:rtl/>
              </w:rPr>
            </w:pPr>
            <w:r>
              <w:rPr>
                <w:rFonts w:ascii="Gisha" w:hAnsi="Gisha" w:cs="Gisha" w:hint="cs"/>
                <w:sz w:val="24"/>
                <w:szCs w:val="24"/>
                <w:rtl/>
              </w:rPr>
              <w:t>05.05</w:t>
            </w:r>
          </w:p>
        </w:tc>
      </w:tr>
      <w:tr w:rsidR="006B75D3" w14:paraId="4A9693CE" w14:textId="77777777" w:rsidTr="00641645">
        <w:trPr>
          <w:gridAfter w:val="1"/>
          <w:wAfter w:w="143" w:type="dxa"/>
        </w:trPr>
        <w:tc>
          <w:tcPr>
            <w:tcW w:w="8500" w:type="dxa"/>
            <w:shd w:val="clear" w:color="auto" w:fill="FFFFFF" w:themeFill="background1"/>
          </w:tcPr>
          <w:p w14:paraId="1549C851" w14:textId="322B2937" w:rsidR="006B75D3" w:rsidRDefault="006B75D3" w:rsidP="00121778">
            <w:pPr>
              <w:rPr>
                <w:rFonts w:ascii="Gisha" w:hAnsi="Gisha" w:cs="Gisha"/>
                <w:sz w:val="24"/>
                <w:szCs w:val="24"/>
                <w:rtl/>
              </w:rPr>
            </w:pPr>
            <w:r>
              <w:rPr>
                <w:rFonts w:ascii="Gisha" w:hAnsi="Gisha" w:cs="Gisha" w:hint="cs"/>
                <w:sz w:val="24"/>
                <w:szCs w:val="24"/>
                <w:rtl/>
              </w:rPr>
              <w:t>12.05</w:t>
            </w:r>
          </w:p>
        </w:tc>
      </w:tr>
      <w:tr w:rsidR="006B75D3" w14:paraId="62D296AF" w14:textId="77777777" w:rsidTr="00641645">
        <w:trPr>
          <w:gridAfter w:val="1"/>
          <w:wAfter w:w="143" w:type="dxa"/>
        </w:trPr>
        <w:tc>
          <w:tcPr>
            <w:tcW w:w="8500" w:type="dxa"/>
            <w:shd w:val="clear" w:color="auto" w:fill="FFFFFF" w:themeFill="background1"/>
          </w:tcPr>
          <w:p w14:paraId="61C522BD" w14:textId="3CD8E4D8" w:rsidR="006B75D3" w:rsidRDefault="006B75D3" w:rsidP="00121778">
            <w:pPr>
              <w:rPr>
                <w:rFonts w:ascii="Gisha" w:hAnsi="Gisha" w:cs="Gisha"/>
                <w:sz w:val="24"/>
                <w:szCs w:val="24"/>
                <w:rtl/>
              </w:rPr>
            </w:pPr>
            <w:r>
              <w:rPr>
                <w:rFonts w:ascii="Gisha" w:hAnsi="Gisha" w:cs="Gisha" w:hint="cs"/>
                <w:sz w:val="24"/>
                <w:szCs w:val="24"/>
                <w:rtl/>
              </w:rPr>
              <w:t>19.05</w:t>
            </w:r>
          </w:p>
        </w:tc>
      </w:tr>
      <w:tr w:rsidR="006B75D3" w14:paraId="614187E5" w14:textId="77777777" w:rsidTr="00641645">
        <w:trPr>
          <w:gridAfter w:val="1"/>
          <w:wAfter w:w="143" w:type="dxa"/>
        </w:trPr>
        <w:tc>
          <w:tcPr>
            <w:tcW w:w="8500" w:type="dxa"/>
            <w:shd w:val="clear" w:color="auto" w:fill="FFFFFF" w:themeFill="background1"/>
          </w:tcPr>
          <w:p w14:paraId="3F55FFC2" w14:textId="67CFFF58" w:rsidR="006B75D3" w:rsidRDefault="006B75D3" w:rsidP="00121778">
            <w:pPr>
              <w:rPr>
                <w:rFonts w:ascii="Gisha" w:hAnsi="Gisha" w:cs="Gisha"/>
                <w:sz w:val="24"/>
                <w:szCs w:val="24"/>
                <w:rtl/>
              </w:rPr>
            </w:pPr>
            <w:r>
              <w:rPr>
                <w:rFonts w:ascii="Gisha" w:hAnsi="Gisha" w:cs="Gisha" w:hint="cs"/>
                <w:sz w:val="24"/>
                <w:szCs w:val="24"/>
                <w:rtl/>
              </w:rPr>
              <w:t>26.05</w:t>
            </w:r>
          </w:p>
        </w:tc>
      </w:tr>
      <w:tr w:rsidR="006B75D3" w14:paraId="19AC4C1C" w14:textId="77777777" w:rsidTr="00641645">
        <w:trPr>
          <w:gridAfter w:val="1"/>
          <w:wAfter w:w="143" w:type="dxa"/>
        </w:trPr>
        <w:tc>
          <w:tcPr>
            <w:tcW w:w="8500" w:type="dxa"/>
            <w:shd w:val="clear" w:color="auto" w:fill="FFFFFF" w:themeFill="background1"/>
          </w:tcPr>
          <w:p w14:paraId="7650ED4B" w14:textId="3183BABF" w:rsidR="006B75D3" w:rsidRDefault="006B75D3" w:rsidP="00121778">
            <w:pPr>
              <w:rPr>
                <w:rFonts w:ascii="Gisha" w:hAnsi="Gisha" w:cs="Gisha"/>
                <w:sz w:val="24"/>
                <w:szCs w:val="24"/>
                <w:rtl/>
              </w:rPr>
            </w:pPr>
            <w:r>
              <w:rPr>
                <w:rFonts w:ascii="Gisha" w:hAnsi="Gisha" w:cs="Gisha" w:hint="cs"/>
                <w:sz w:val="24"/>
                <w:szCs w:val="24"/>
                <w:rtl/>
              </w:rPr>
              <w:t>02.06</w:t>
            </w:r>
          </w:p>
        </w:tc>
      </w:tr>
      <w:tr w:rsidR="006B75D3" w14:paraId="4600F1C2" w14:textId="77777777" w:rsidTr="00641645">
        <w:trPr>
          <w:gridAfter w:val="1"/>
          <w:wAfter w:w="143" w:type="dxa"/>
        </w:trPr>
        <w:tc>
          <w:tcPr>
            <w:tcW w:w="8500" w:type="dxa"/>
            <w:shd w:val="clear" w:color="auto" w:fill="FFE599" w:themeFill="accent4" w:themeFillTint="66"/>
          </w:tcPr>
          <w:p w14:paraId="06D21F21" w14:textId="3B901C35" w:rsidR="006B75D3" w:rsidRDefault="006B75D3" w:rsidP="00121778">
            <w:pPr>
              <w:rPr>
                <w:rFonts w:ascii="Gisha" w:hAnsi="Gisha" w:cs="Gisha"/>
                <w:sz w:val="24"/>
                <w:szCs w:val="24"/>
                <w:rtl/>
              </w:rPr>
            </w:pPr>
            <w:r>
              <w:rPr>
                <w:rFonts w:ascii="Gisha" w:hAnsi="Gisha" w:cs="Gisha" w:hint="cs"/>
                <w:sz w:val="24"/>
                <w:szCs w:val="24"/>
                <w:rtl/>
              </w:rPr>
              <w:t>09.06 סדנאות+ השלמות</w:t>
            </w:r>
          </w:p>
        </w:tc>
      </w:tr>
      <w:tr w:rsidR="006B75D3" w14:paraId="6181B250" w14:textId="77777777" w:rsidTr="00641645">
        <w:trPr>
          <w:gridAfter w:val="1"/>
          <w:wAfter w:w="143" w:type="dxa"/>
        </w:trPr>
        <w:tc>
          <w:tcPr>
            <w:tcW w:w="8500" w:type="dxa"/>
            <w:shd w:val="clear" w:color="auto" w:fill="FFE599" w:themeFill="accent4" w:themeFillTint="66"/>
          </w:tcPr>
          <w:p w14:paraId="29815409" w14:textId="00FA5C6C" w:rsidR="006B75D3" w:rsidRDefault="006B75D3" w:rsidP="00121778">
            <w:pPr>
              <w:rPr>
                <w:rFonts w:ascii="Gisha" w:hAnsi="Gisha" w:cs="Gisha"/>
                <w:sz w:val="24"/>
                <w:szCs w:val="24"/>
                <w:rtl/>
              </w:rPr>
            </w:pPr>
            <w:r>
              <w:rPr>
                <w:rFonts w:ascii="Gisha" w:hAnsi="Gisha" w:cs="Gisha" w:hint="cs"/>
                <w:sz w:val="24"/>
                <w:szCs w:val="24"/>
                <w:rtl/>
              </w:rPr>
              <w:t>16.06 סדנאות</w:t>
            </w:r>
            <w:r w:rsidR="00641645">
              <w:rPr>
                <w:rFonts w:ascii="Gisha" w:hAnsi="Gisha" w:cs="Gisha" w:hint="cs"/>
                <w:sz w:val="24"/>
                <w:szCs w:val="24"/>
                <w:rtl/>
              </w:rPr>
              <w:t xml:space="preserve"> (מפגש עם </w:t>
            </w:r>
            <w:proofErr w:type="spellStart"/>
            <w:r w:rsidR="00641645">
              <w:rPr>
                <w:rFonts w:ascii="Gisha" w:hAnsi="Gisha" w:cs="Gisha" w:hint="cs"/>
                <w:sz w:val="24"/>
                <w:szCs w:val="24"/>
                <w:rtl/>
              </w:rPr>
              <w:t>הטיוטורית</w:t>
            </w:r>
            <w:proofErr w:type="spellEnd"/>
            <w:r w:rsidR="00641645">
              <w:rPr>
                <w:rFonts w:ascii="Gisha" w:hAnsi="Gisha" w:cs="Gisha" w:hint="cs"/>
                <w:sz w:val="24"/>
                <w:szCs w:val="24"/>
                <w:rtl/>
              </w:rPr>
              <w:t>)</w:t>
            </w:r>
          </w:p>
        </w:tc>
      </w:tr>
    </w:tbl>
    <w:p w14:paraId="69334C60" w14:textId="77777777" w:rsidR="00C91ACF" w:rsidRPr="00067D06" w:rsidRDefault="00C91ACF" w:rsidP="00031324">
      <w:pPr>
        <w:rPr>
          <w:rFonts w:ascii="Gisha" w:hAnsi="Gisha" w:cs="Gisha"/>
          <w:sz w:val="24"/>
          <w:szCs w:val="24"/>
        </w:rPr>
      </w:pPr>
    </w:p>
    <w:sectPr w:rsidR="00C91ACF" w:rsidRPr="00067D06" w:rsidSect="008831BD">
      <w:headerReference w:type="default" r:id="rId6"/>
      <w:footerReference w:type="default" r:id="rId7"/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D046DB" w14:textId="77777777" w:rsidR="00652F26" w:rsidRDefault="00652F26" w:rsidP="00E951E1">
      <w:pPr>
        <w:spacing w:after="0" w:line="240" w:lineRule="auto"/>
      </w:pPr>
      <w:r>
        <w:separator/>
      </w:r>
    </w:p>
  </w:endnote>
  <w:endnote w:type="continuationSeparator" w:id="0">
    <w:p w14:paraId="69D4D78F" w14:textId="77777777" w:rsidR="00652F26" w:rsidRDefault="00652F26" w:rsidP="00E951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sha">
    <w:panose1 w:val="020B0502040204020203"/>
    <w:charset w:val="00"/>
    <w:family w:val="swiss"/>
    <w:pitch w:val="variable"/>
    <w:sig w:usb0="80000807" w:usb1="40000042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6D87E6" w14:textId="77777777" w:rsidR="00031324" w:rsidRPr="00461DA3" w:rsidRDefault="00031324" w:rsidP="00031324">
    <w:pPr>
      <w:pStyle w:val="a5"/>
      <w:jc w:val="center"/>
      <w:rPr>
        <w:b/>
        <w:bCs/>
        <w:rtl/>
      </w:rPr>
    </w:pPr>
    <w:r w:rsidRPr="00461DA3">
      <w:rPr>
        <w:rFonts w:hint="cs"/>
        <w:b/>
        <w:bCs/>
        <w:rtl/>
      </w:rPr>
      <w:t xml:space="preserve">ת.ד. </w:t>
    </w:r>
    <w:r>
      <w:rPr>
        <w:b/>
        <w:bCs/>
      </w:rPr>
      <w:t>20099</w:t>
    </w:r>
    <w:r>
      <w:rPr>
        <w:rFonts w:hint="cs"/>
        <w:b/>
        <w:bCs/>
        <w:rtl/>
      </w:rPr>
      <w:t xml:space="preserve">, תל אביב. </w:t>
    </w:r>
    <w:r w:rsidRPr="00461DA3">
      <w:rPr>
        <w:rFonts w:hint="cs"/>
        <w:b/>
        <w:bCs/>
        <w:rtl/>
      </w:rPr>
      <w:t xml:space="preserve">מיקוד </w:t>
    </w:r>
    <w:r>
      <w:rPr>
        <w:b/>
        <w:bCs/>
      </w:rPr>
      <w:t xml:space="preserve"> 6120002</w:t>
    </w:r>
    <w:r>
      <w:rPr>
        <w:rFonts w:hint="cs"/>
        <w:b/>
        <w:bCs/>
        <w:rtl/>
      </w:rPr>
      <w:t>טלפון</w:t>
    </w:r>
    <w:r w:rsidRPr="00461DA3">
      <w:rPr>
        <w:rFonts w:hint="cs"/>
        <w:b/>
        <w:bCs/>
        <w:rtl/>
      </w:rPr>
      <w:t xml:space="preserve">: </w:t>
    </w:r>
    <w:r>
      <w:rPr>
        <w:b/>
        <w:bCs/>
      </w:rPr>
      <w:t>052-6641066</w:t>
    </w:r>
  </w:p>
  <w:p w14:paraId="72CAAB00" w14:textId="4E1E0543" w:rsidR="00E951E1" w:rsidRPr="00031324" w:rsidRDefault="00031324" w:rsidP="00031324">
    <w:pPr>
      <w:pStyle w:val="a5"/>
      <w:jc w:val="center"/>
      <w:rPr>
        <w:b/>
        <w:bCs/>
      </w:rPr>
    </w:pPr>
    <w:r w:rsidRPr="008D7B93">
      <w:rPr>
        <w:b/>
        <w:bCs/>
      </w:rPr>
      <w:t>info@winnicottisrael.com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6B5D40" w14:textId="77777777" w:rsidR="00652F26" w:rsidRDefault="00652F26" w:rsidP="00E951E1">
      <w:pPr>
        <w:spacing w:after="0" w:line="240" w:lineRule="auto"/>
      </w:pPr>
      <w:r>
        <w:separator/>
      </w:r>
    </w:p>
  </w:footnote>
  <w:footnote w:type="continuationSeparator" w:id="0">
    <w:p w14:paraId="376CBFF9" w14:textId="77777777" w:rsidR="00652F26" w:rsidRDefault="00652F26" w:rsidP="00E951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C0E920" w14:textId="77777777" w:rsidR="00E951E1" w:rsidRDefault="00E951E1" w:rsidP="00E951E1">
    <w:pPr>
      <w:pStyle w:val="a3"/>
      <w:jc w:val="center"/>
    </w:pPr>
    <w:r>
      <w:rPr>
        <w:noProof/>
      </w:rPr>
      <w:drawing>
        <wp:inline distT="0" distB="0" distL="0" distR="0" wp14:anchorId="0B61BE09" wp14:editId="3FC40376">
          <wp:extent cx="3571875" cy="1171575"/>
          <wp:effectExtent l="0" t="0" r="9525" b="9525"/>
          <wp:docPr id="1" name="image2.jpg" descr="Winnicott Heb-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Winnicott Heb-2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571875" cy="11715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1E1"/>
    <w:rsid w:val="00031324"/>
    <w:rsid w:val="00067D06"/>
    <w:rsid w:val="000C159E"/>
    <w:rsid w:val="000E0F3E"/>
    <w:rsid w:val="000F11A6"/>
    <w:rsid w:val="00121778"/>
    <w:rsid w:val="001B3735"/>
    <w:rsid w:val="001E6E1A"/>
    <w:rsid w:val="00202C50"/>
    <w:rsid w:val="00211893"/>
    <w:rsid w:val="002A5D2C"/>
    <w:rsid w:val="002E2593"/>
    <w:rsid w:val="003274D0"/>
    <w:rsid w:val="003374FC"/>
    <w:rsid w:val="00350C52"/>
    <w:rsid w:val="00353D41"/>
    <w:rsid w:val="00355ADD"/>
    <w:rsid w:val="00365D05"/>
    <w:rsid w:val="00390FB3"/>
    <w:rsid w:val="003D5FFD"/>
    <w:rsid w:val="003E1701"/>
    <w:rsid w:val="003E5B3C"/>
    <w:rsid w:val="00410C27"/>
    <w:rsid w:val="0042322E"/>
    <w:rsid w:val="00457ED3"/>
    <w:rsid w:val="004C4729"/>
    <w:rsid w:val="004E3B46"/>
    <w:rsid w:val="004F7499"/>
    <w:rsid w:val="00641645"/>
    <w:rsid w:val="00652F26"/>
    <w:rsid w:val="00692B10"/>
    <w:rsid w:val="006B75D3"/>
    <w:rsid w:val="00734934"/>
    <w:rsid w:val="00740544"/>
    <w:rsid w:val="007467E0"/>
    <w:rsid w:val="007A7088"/>
    <w:rsid w:val="00813D3E"/>
    <w:rsid w:val="00851B07"/>
    <w:rsid w:val="008831BD"/>
    <w:rsid w:val="008D407D"/>
    <w:rsid w:val="008E416F"/>
    <w:rsid w:val="008E646F"/>
    <w:rsid w:val="009302A0"/>
    <w:rsid w:val="00962560"/>
    <w:rsid w:val="00963B35"/>
    <w:rsid w:val="00984AD6"/>
    <w:rsid w:val="009B004B"/>
    <w:rsid w:val="009E4B70"/>
    <w:rsid w:val="00A268E3"/>
    <w:rsid w:val="00A83B77"/>
    <w:rsid w:val="00AC1F95"/>
    <w:rsid w:val="00AD7CB8"/>
    <w:rsid w:val="00AE4E4F"/>
    <w:rsid w:val="00B72B79"/>
    <w:rsid w:val="00B84E75"/>
    <w:rsid w:val="00B92615"/>
    <w:rsid w:val="00BD0252"/>
    <w:rsid w:val="00C70051"/>
    <w:rsid w:val="00C91ACF"/>
    <w:rsid w:val="00CA2DE6"/>
    <w:rsid w:val="00D3721A"/>
    <w:rsid w:val="00D60B02"/>
    <w:rsid w:val="00D94EB2"/>
    <w:rsid w:val="00DD393A"/>
    <w:rsid w:val="00E6088F"/>
    <w:rsid w:val="00E77906"/>
    <w:rsid w:val="00E951E1"/>
    <w:rsid w:val="00EE17DA"/>
    <w:rsid w:val="00F17561"/>
    <w:rsid w:val="00F222BA"/>
    <w:rsid w:val="00F33BC5"/>
    <w:rsid w:val="00FB7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02E626"/>
  <w15:chartTrackingRefBased/>
  <w15:docId w15:val="{B58EB883-55A6-477C-9A4B-70591D4C0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7D0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51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E951E1"/>
  </w:style>
  <w:style w:type="paragraph" w:styleId="a5">
    <w:name w:val="footer"/>
    <w:basedOn w:val="a"/>
    <w:link w:val="a6"/>
    <w:uiPriority w:val="99"/>
    <w:unhideWhenUsed/>
    <w:rsid w:val="00E951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E951E1"/>
  </w:style>
  <w:style w:type="character" w:styleId="Hyperlink">
    <w:name w:val="Hyperlink"/>
    <w:basedOn w:val="a0"/>
    <w:uiPriority w:val="99"/>
    <w:unhideWhenUsed/>
    <w:rsid w:val="00067D06"/>
    <w:rPr>
      <w:color w:val="0563C1" w:themeColor="hyperlink"/>
      <w:u w:val="single"/>
    </w:rPr>
  </w:style>
  <w:style w:type="table" w:styleId="a7">
    <w:name w:val="Table Grid"/>
    <w:basedOn w:val="a1"/>
    <w:uiPriority w:val="39"/>
    <w:rsid w:val="00365D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94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469</Characters>
  <Application>Microsoft Office Word</Application>
  <DocSecurity>0</DocSecurity>
  <Lines>3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מרכז ויניקוט בישראל</cp:lastModifiedBy>
  <cp:revision>2</cp:revision>
  <dcterms:created xsi:type="dcterms:W3CDTF">2020-08-17T13:17:00Z</dcterms:created>
  <dcterms:modified xsi:type="dcterms:W3CDTF">2020-08-17T13:17:00Z</dcterms:modified>
</cp:coreProperties>
</file>